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#8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2/23/23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Trying to fix issues that preventing the skill court website from running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with team to discuss progress on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updated application build into repository for further improvements.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tried to symbolically link hook/pre-commit to git/hooks/pre-commit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Found a possible issue why database is not setting the port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get database port running.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Errors.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app side and got: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setting up the android studio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 the database side: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have errors getting for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Lines w:val="1"/>
        <w:numPr>
          <w:ilvl w:val="1"/>
          <w:numId w:val="2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android studio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Docker keeps giving me Eaccess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Android-studio is a learning experience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4uq6pKg5CdGCNIRMUaX9RDlEELA==">AMUW2mUOluxnVSSXsGQ3FxiP3xWAFldoDHs5upoVyhvb3I90wT4E8RJAsGUAx/t9Acqgh6IE8e7LLLCC+2NkJWS3TEPG6qyYvzaruZc41G6TB/svd3RVy+YzniaVkRaGGMfet//kCj/+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